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B0FC" w14:textId="77777777" w:rsidR="009C487A" w:rsidRDefault="007F3957">
      <w:pPr>
        <w:pStyle w:val="mtext"/>
        <w:spacing w:before="0" w:after="0" w:line="520" w:lineRule="exact"/>
        <w:ind w:right="0"/>
        <w:jc w:val="left"/>
        <w:rPr>
          <w:rFonts w:ascii="仿宋_GB2312" w:eastAsia="仿宋_GB2312" w:cs="仿宋_GB2312"/>
          <w:color w:val="000000"/>
          <w:lang w:bidi="ar"/>
        </w:rPr>
      </w:pPr>
      <w:r>
        <w:rPr>
          <w:rFonts w:ascii="仿宋_GB2312" w:eastAsia="仿宋_GB2312" w:cs="仿宋_GB2312" w:hint="eastAsia"/>
          <w:color w:val="000000"/>
          <w:lang w:bidi="ar"/>
        </w:rPr>
        <w:t>附件：</w:t>
      </w:r>
    </w:p>
    <w:p w14:paraId="2FCE9ACD" w14:textId="77777777" w:rsidR="009C487A" w:rsidRDefault="007F3957">
      <w:pPr>
        <w:pStyle w:val="mtext"/>
        <w:spacing w:before="0" w:after="0" w:line="520" w:lineRule="exact"/>
        <w:ind w:right="0"/>
        <w:jc w:val="center"/>
        <w:rPr>
          <w:rFonts w:ascii="仿宋_GB2312" w:eastAsia="仿宋_GB2312" w:cs="仿宋_GB2312"/>
          <w:color w:val="000000"/>
          <w:lang w:bidi="ar"/>
        </w:rPr>
      </w:pPr>
      <w:r>
        <w:rPr>
          <w:rFonts w:ascii="仿宋_GB2312" w:eastAsia="仿宋_GB2312" w:cs="仿宋_GB2312" w:hint="eastAsia"/>
          <w:color w:val="000000"/>
          <w:lang w:bidi="ar"/>
        </w:rPr>
        <w:t>进入教学实施环节课程名单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963"/>
        <w:gridCol w:w="1430"/>
        <w:gridCol w:w="1401"/>
        <w:gridCol w:w="1356"/>
        <w:gridCol w:w="1746"/>
        <w:gridCol w:w="1385"/>
      </w:tblGrid>
      <w:tr w:rsidR="009C487A" w14:paraId="0BF93CC4" w14:textId="77777777">
        <w:trPr>
          <w:trHeight w:val="660"/>
        </w:trPr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415697D" w14:textId="77777777" w:rsidR="009C487A" w:rsidRDefault="007F39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47CB108" w14:textId="77777777" w:rsidR="009C487A" w:rsidRDefault="007F39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二级学院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EA06AD5" w14:textId="77777777" w:rsidR="009C487A" w:rsidRDefault="007F39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B2F2893" w14:textId="77777777" w:rsidR="009C487A" w:rsidRDefault="007F39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B3455E9" w14:textId="77777777" w:rsidR="009C487A" w:rsidRDefault="007F39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课程负责人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1D0A291" w14:textId="77777777" w:rsidR="009C487A" w:rsidRDefault="007F39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课程网址</w:t>
            </w:r>
          </w:p>
        </w:tc>
      </w:tr>
      <w:tr w:rsidR="009C487A" w14:paraId="6A7EDE96" w14:textId="77777777">
        <w:trPr>
          <w:trHeight w:val="1200"/>
        </w:trPr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39CE57F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51D1F1D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素质教育学院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93F7D9E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烹饪工艺与营养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3C2E753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创新创业教育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7311538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熠</w:t>
            </w:r>
            <w:proofErr w:type="gramEnd"/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107FCC7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FF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u w:val="single"/>
              </w:rPr>
              <w:t>https://www.xueyinonline.com/detail/250199671</w:t>
            </w:r>
          </w:p>
          <w:p w14:paraId="0A794CAA" w14:textId="77777777" w:rsidR="009C487A" w:rsidRDefault="009C487A">
            <w:pPr>
              <w:jc w:val="center"/>
              <w:rPr>
                <w:rFonts w:ascii="仿宋" w:eastAsia="仿宋" w:hAnsi="仿宋" w:cs="仿宋"/>
                <w:color w:val="0000FF"/>
                <w:sz w:val="24"/>
                <w:u w:val="single"/>
              </w:rPr>
            </w:pPr>
          </w:p>
        </w:tc>
      </w:tr>
      <w:tr w:rsidR="009C487A" w14:paraId="3AD9C79E" w14:textId="77777777">
        <w:trPr>
          <w:trHeight w:val="1200"/>
        </w:trPr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02E0F9D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219BBD3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护理康养学院</w:t>
            </w:r>
            <w:proofErr w:type="gramEnd"/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47538F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护理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B5D80D8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儿科护理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D24CDE3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陈孜孜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7FB5B1F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FF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u w:val="single"/>
              </w:rPr>
              <w:t>https://www.xueyinonline.com/detail/250612468</w:t>
            </w:r>
          </w:p>
          <w:p w14:paraId="00E3B66B" w14:textId="77777777" w:rsidR="009C487A" w:rsidRDefault="009C487A">
            <w:pPr>
              <w:jc w:val="center"/>
              <w:rPr>
                <w:rFonts w:ascii="仿宋" w:eastAsia="仿宋" w:hAnsi="仿宋" w:cs="仿宋"/>
                <w:color w:val="0000FF"/>
                <w:sz w:val="24"/>
                <w:u w:val="single"/>
              </w:rPr>
            </w:pPr>
          </w:p>
        </w:tc>
      </w:tr>
      <w:tr w:rsidR="009C487A" w14:paraId="4D7FAB9E" w14:textId="77777777">
        <w:trPr>
          <w:trHeight w:val="1200"/>
        </w:trPr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CBBA56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5B8548D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新能源与材料学院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B9080DD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伏工程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技术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1AC5762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光伏电站运行与维护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BA10DD1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岍</w:t>
            </w:r>
            <w:proofErr w:type="gramEnd"/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C9BBBC8" w14:textId="77777777" w:rsidR="009C487A" w:rsidRDefault="007F3957">
            <w:pPr>
              <w:jc w:val="center"/>
              <w:rPr>
                <w:rFonts w:ascii="仿宋" w:eastAsia="仿宋" w:hAnsi="仿宋" w:cs="仿宋"/>
                <w:color w:val="0000FF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u w:val="single"/>
              </w:rPr>
              <w:t>https://www.xueyinonline.com/detail/207435131</w:t>
            </w:r>
          </w:p>
        </w:tc>
      </w:tr>
    </w:tbl>
    <w:p w14:paraId="35E79C93" w14:textId="77777777" w:rsidR="009C487A" w:rsidRDefault="009C487A">
      <w:pPr>
        <w:pStyle w:val="mtext"/>
        <w:spacing w:before="0" w:after="0" w:line="520" w:lineRule="exact"/>
        <w:ind w:right="0"/>
        <w:jc w:val="left"/>
        <w:rPr>
          <w:rFonts w:ascii="仿宋_GB2312" w:eastAsia="仿宋_GB2312" w:cs="仿宋_GB2312"/>
          <w:color w:val="000000"/>
          <w:sz w:val="32"/>
          <w:szCs w:val="32"/>
          <w:lang w:bidi="ar"/>
        </w:rPr>
      </w:pPr>
    </w:p>
    <w:sectPr w:rsidR="009C487A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JhNDE2NmM3OWM0NWEwZDBiZGVlMzlmMGYzOWRkZTEifQ=="/>
  </w:docVars>
  <w:rsids>
    <w:rsidRoot w:val="00172A27"/>
    <w:rsid w:val="00172A27"/>
    <w:rsid w:val="007F3957"/>
    <w:rsid w:val="009C487A"/>
    <w:rsid w:val="08D35823"/>
    <w:rsid w:val="0DF8379C"/>
    <w:rsid w:val="1F3F6293"/>
    <w:rsid w:val="28345D9D"/>
    <w:rsid w:val="2FBF1BB0"/>
    <w:rsid w:val="324E00CB"/>
    <w:rsid w:val="348C4EDB"/>
    <w:rsid w:val="52455887"/>
    <w:rsid w:val="52EA12F3"/>
    <w:rsid w:val="57193F55"/>
    <w:rsid w:val="57237983"/>
    <w:rsid w:val="62346E97"/>
    <w:rsid w:val="62B965EC"/>
    <w:rsid w:val="660F7C3E"/>
    <w:rsid w:val="66E727E0"/>
    <w:rsid w:val="6E673621"/>
    <w:rsid w:val="79E9620E"/>
    <w:rsid w:val="7A76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8BFDF"/>
  <w15:docId w15:val="{C2F3CE65-9AA0-4602-AB48-C589B77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Pr>
      <w:color w:val="0000FF"/>
      <w:u w:val="single"/>
    </w:rPr>
  </w:style>
  <w:style w:type="paragraph" w:customStyle="1" w:styleId="mtext">
    <w:name w:val="mtext"/>
    <w:basedOn w:val="a"/>
    <w:autoRedefine/>
    <w:qFormat/>
    <w:pPr>
      <w:widowControl/>
      <w:spacing w:before="160" w:after="160" w:line="420" w:lineRule="atLeast"/>
      <w:ind w:left="160" w:right="160"/>
    </w:pPr>
    <w:rPr>
      <w:rFonts w:ascii="宋体" w:eastAsia="宋体" w:hAnsi="宋体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 周</cp:lastModifiedBy>
  <cp:revision>2</cp:revision>
  <cp:lastPrinted>2025-07-11T08:18:00Z</cp:lastPrinted>
  <dcterms:created xsi:type="dcterms:W3CDTF">2025-07-11T08:33:00Z</dcterms:created>
  <dcterms:modified xsi:type="dcterms:W3CDTF">2025-07-11T08:33:00Z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9D3DC22239B9423C85513D2AD036A829_13</vt:lpwstr>
  </property>
</Properties>
</file>