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65" w:rsidRPr="00E227C2" w:rsidRDefault="00050265" w:rsidP="00FB39A1">
      <w:pPr>
        <w:jc w:val="center"/>
        <w:rPr>
          <w:sz w:val="28"/>
          <w:szCs w:val="28"/>
        </w:rPr>
      </w:pPr>
    </w:p>
    <w:p w:rsidR="00050265" w:rsidRPr="00FB39A1" w:rsidRDefault="00050265">
      <w:pPr>
        <w:rPr>
          <w:b/>
          <w:sz w:val="28"/>
          <w:szCs w:val="28"/>
        </w:rPr>
      </w:pPr>
      <w:r w:rsidRPr="00FB39A1">
        <w:rPr>
          <w:rFonts w:hint="eastAsia"/>
          <w:b/>
          <w:sz w:val="28"/>
          <w:szCs w:val="28"/>
        </w:rPr>
        <w:t>各相关学校：</w:t>
      </w:r>
    </w:p>
    <w:p w:rsidR="00050265" w:rsidRPr="009A716A" w:rsidRDefault="00FE663A" w:rsidP="003B7B60">
      <w:pPr>
        <w:ind w:firstLine="540"/>
        <w:rPr>
          <w:sz w:val="28"/>
          <w:szCs w:val="28"/>
        </w:rPr>
      </w:pPr>
      <w:r>
        <w:rPr>
          <w:rFonts w:hint="eastAsia"/>
          <w:sz w:val="28"/>
          <w:szCs w:val="28"/>
        </w:rPr>
        <w:t>根据</w:t>
      </w:r>
      <w:proofErr w:type="gramStart"/>
      <w:r>
        <w:rPr>
          <w:rFonts w:hint="eastAsia"/>
          <w:sz w:val="28"/>
          <w:szCs w:val="28"/>
        </w:rPr>
        <w:t>川教函</w:t>
      </w:r>
      <w:proofErr w:type="gramEnd"/>
      <w:r>
        <w:rPr>
          <w:rFonts w:hint="eastAsia"/>
          <w:sz w:val="28"/>
          <w:szCs w:val="28"/>
        </w:rPr>
        <w:t>【</w:t>
      </w:r>
      <w:r>
        <w:rPr>
          <w:sz w:val="28"/>
          <w:szCs w:val="28"/>
        </w:rPr>
        <w:t>201</w:t>
      </w:r>
      <w:r>
        <w:rPr>
          <w:rFonts w:hint="eastAsia"/>
          <w:sz w:val="28"/>
          <w:szCs w:val="28"/>
        </w:rPr>
        <w:t>5</w:t>
      </w:r>
      <w:r>
        <w:rPr>
          <w:rFonts w:hint="eastAsia"/>
          <w:sz w:val="28"/>
          <w:szCs w:val="28"/>
        </w:rPr>
        <w:t>】</w:t>
      </w:r>
      <w:r>
        <w:rPr>
          <w:rFonts w:hint="eastAsia"/>
          <w:sz w:val="28"/>
          <w:szCs w:val="28"/>
        </w:rPr>
        <w:t>155</w:t>
      </w:r>
      <w:r>
        <w:rPr>
          <w:rFonts w:hint="eastAsia"/>
          <w:sz w:val="28"/>
          <w:szCs w:val="28"/>
        </w:rPr>
        <w:t>号、</w:t>
      </w:r>
      <w:proofErr w:type="gramStart"/>
      <w:r>
        <w:rPr>
          <w:rFonts w:hint="eastAsia"/>
          <w:sz w:val="28"/>
          <w:szCs w:val="28"/>
        </w:rPr>
        <w:t>乐师院教【</w:t>
      </w:r>
      <w:r>
        <w:rPr>
          <w:sz w:val="28"/>
          <w:szCs w:val="28"/>
        </w:rPr>
        <w:t>201</w:t>
      </w:r>
      <w:r>
        <w:rPr>
          <w:rFonts w:hint="eastAsia"/>
          <w:sz w:val="28"/>
          <w:szCs w:val="28"/>
        </w:rPr>
        <w:t>5</w:t>
      </w:r>
      <w:r>
        <w:rPr>
          <w:rFonts w:hint="eastAsia"/>
          <w:sz w:val="28"/>
          <w:szCs w:val="28"/>
        </w:rPr>
        <w:t>】</w:t>
      </w:r>
      <w:proofErr w:type="gramEnd"/>
      <w:r>
        <w:rPr>
          <w:sz w:val="28"/>
          <w:szCs w:val="28"/>
        </w:rPr>
        <w:t>2</w:t>
      </w:r>
      <w:r>
        <w:rPr>
          <w:rFonts w:hint="eastAsia"/>
          <w:sz w:val="28"/>
          <w:szCs w:val="28"/>
        </w:rPr>
        <w:t>4</w:t>
      </w:r>
      <w:r>
        <w:rPr>
          <w:rFonts w:hint="eastAsia"/>
          <w:sz w:val="28"/>
          <w:szCs w:val="28"/>
        </w:rPr>
        <w:t>号文件精神，</w:t>
      </w:r>
      <w:r>
        <w:rPr>
          <w:sz w:val="28"/>
          <w:szCs w:val="28"/>
        </w:rPr>
        <w:t>201</w:t>
      </w:r>
      <w:r>
        <w:rPr>
          <w:rFonts w:hint="eastAsia"/>
          <w:sz w:val="28"/>
          <w:szCs w:val="28"/>
        </w:rPr>
        <w:t>5</w:t>
      </w:r>
      <w:r w:rsidR="00050265">
        <w:rPr>
          <w:rFonts w:hint="eastAsia"/>
          <w:sz w:val="28"/>
          <w:szCs w:val="28"/>
        </w:rPr>
        <w:t>年乐山师范学院校外对口专升本工作已完成考试与预录取等有关工作，现将贵校参加本次专升</w:t>
      </w:r>
      <w:proofErr w:type="gramStart"/>
      <w:r w:rsidR="00050265">
        <w:rPr>
          <w:rFonts w:hint="eastAsia"/>
          <w:sz w:val="28"/>
          <w:szCs w:val="28"/>
        </w:rPr>
        <w:t>本考试</w:t>
      </w:r>
      <w:proofErr w:type="gramEnd"/>
      <w:r w:rsidR="00050265">
        <w:rPr>
          <w:rFonts w:hint="eastAsia"/>
          <w:sz w:val="28"/>
          <w:szCs w:val="28"/>
        </w:rPr>
        <w:t>的成绩（附件</w:t>
      </w:r>
      <w:r w:rsidR="00050265">
        <w:rPr>
          <w:sz w:val="28"/>
          <w:szCs w:val="28"/>
        </w:rPr>
        <w:t>1</w:t>
      </w:r>
      <w:r w:rsidR="00050265">
        <w:rPr>
          <w:rFonts w:hint="eastAsia"/>
          <w:sz w:val="28"/>
          <w:szCs w:val="28"/>
        </w:rPr>
        <w:t>）及预录取名单（含免试预录取）返给你们。按照省教厅文件规定，请贵校将考试成绩书面通知到学生本人，并将预录取名单（（含免试预录取）在校园网或校内显著位置予以公示</w:t>
      </w:r>
      <w:r w:rsidR="00050265">
        <w:rPr>
          <w:sz w:val="28"/>
          <w:szCs w:val="28"/>
        </w:rPr>
        <w:t>5</w:t>
      </w:r>
      <w:r w:rsidR="00050265">
        <w:rPr>
          <w:rFonts w:hint="eastAsia"/>
          <w:sz w:val="28"/>
          <w:szCs w:val="28"/>
        </w:rPr>
        <w:t>个工作日</w:t>
      </w:r>
      <w:r w:rsidR="00050265" w:rsidRPr="009A716A">
        <w:rPr>
          <w:rFonts w:hint="eastAsia"/>
          <w:sz w:val="28"/>
          <w:szCs w:val="28"/>
        </w:rPr>
        <w:t>（</w:t>
      </w:r>
      <w:r w:rsidR="00050265" w:rsidRPr="009A716A">
        <w:rPr>
          <w:sz w:val="28"/>
          <w:szCs w:val="28"/>
        </w:rPr>
        <w:t>6</w:t>
      </w:r>
      <w:r w:rsidR="00050265" w:rsidRPr="009A716A">
        <w:rPr>
          <w:rFonts w:hint="eastAsia"/>
          <w:sz w:val="28"/>
          <w:szCs w:val="28"/>
        </w:rPr>
        <w:t>月</w:t>
      </w:r>
      <w:r>
        <w:rPr>
          <w:rFonts w:hint="eastAsia"/>
          <w:sz w:val="28"/>
          <w:szCs w:val="28"/>
        </w:rPr>
        <w:t>5</w:t>
      </w:r>
      <w:r w:rsidR="00050265" w:rsidRPr="009A716A">
        <w:rPr>
          <w:rFonts w:hint="eastAsia"/>
          <w:sz w:val="28"/>
          <w:szCs w:val="28"/>
        </w:rPr>
        <w:t>日前公示结束）。</w:t>
      </w:r>
    </w:p>
    <w:p w:rsidR="00F3712E" w:rsidRDefault="00255A05" w:rsidP="002A005E">
      <w:pPr>
        <w:ind w:firstLineChars="200" w:firstLine="560"/>
        <w:rPr>
          <w:rFonts w:hint="eastAsia"/>
          <w:sz w:val="28"/>
          <w:szCs w:val="28"/>
        </w:rPr>
      </w:pPr>
      <w:r>
        <w:rPr>
          <w:rFonts w:hint="eastAsia"/>
          <w:sz w:val="28"/>
          <w:szCs w:val="28"/>
        </w:rPr>
        <w:t>今年</w:t>
      </w:r>
      <w:r w:rsidR="00050265">
        <w:rPr>
          <w:rFonts w:hint="eastAsia"/>
          <w:sz w:val="28"/>
          <w:szCs w:val="28"/>
        </w:rPr>
        <w:t>预录取规则</w:t>
      </w:r>
      <w:r>
        <w:rPr>
          <w:rFonts w:hint="eastAsia"/>
          <w:sz w:val="28"/>
          <w:szCs w:val="28"/>
        </w:rPr>
        <w:t>按文件执行</w:t>
      </w:r>
      <w:r w:rsidR="00050265">
        <w:rPr>
          <w:rFonts w:hint="eastAsia"/>
          <w:sz w:val="28"/>
          <w:szCs w:val="28"/>
        </w:rPr>
        <w:t>：</w:t>
      </w:r>
    </w:p>
    <w:p w:rsidR="00F3712E" w:rsidRDefault="00050265" w:rsidP="002A005E">
      <w:pPr>
        <w:ind w:firstLineChars="200" w:firstLine="560"/>
        <w:rPr>
          <w:rFonts w:hint="eastAsia"/>
          <w:sz w:val="28"/>
          <w:szCs w:val="28"/>
        </w:rPr>
      </w:pPr>
      <w:r>
        <w:rPr>
          <w:rFonts w:hint="eastAsia"/>
          <w:sz w:val="28"/>
          <w:szCs w:val="28"/>
        </w:rPr>
        <w:t>（</w:t>
      </w:r>
      <w:r>
        <w:rPr>
          <w:sz w:val="28"/>
          <w:szCs w:val="28"/>
        </w:rPr>
        <w:t>1</w:t>
      </w:r>
      <w:r>
        <w:rPr>
          <w:rFonts w:hint="eastAsia"/>
          <w:sz w:val="28"/>
          <w:szCs w:val="28"/>
        </w:rPr>
        <w:t>）根据“专升本”考试成绩按计划数的</w:t>
      </w:r>
      <w:r>
        <w:rPr>
          <w:sz w:val="28"/>
          <w:szCs w:val="28"/>
        </w:rPr>
        <w:t>1</w:t>
      </w:r>
      <w:r>
        <w:rPr>
          <w:rFonts w:hint="eastAsia"/>
          <w:sz w:val="28"/>
          <w:szCs w:val="28"/>
        </w:rPr>
        <w:t>：</w:t>
      </w:r>
      <w:r>
        <w:rPr>
          <w:sz w:val="28"/>
          <w:szCs w:val="28"/>
        </w:rPr>
        <w:t>1.5</w:t>
      </w:r>
      <w:r>
        <w:rPr>
          <w:rFonts w:hint="eastAsia"/>
          <w:sz w:val="28"/>
          <w:szCs w:val="28"/>
        </w:rPr>
        <w:t>划定录取分数线；</w:t>
      </w:r>
    </w:p>
    <w:p w:rsidR="00050265" w:rsidRDefault="00050265" w:rsidP="002A005E">
      <w:pPr>
        <w:ind w:firstLineChars="200" w:firstLine="560"/>
        <w:rPr>
          <w:sz w:val="28"/>
          <w:szCs w:val="28"/>
        </w:rPr>
      </w:pPr>
      <w:r>
        <w:rPr>
          <w:rFonts w:hint="eastAsia"/>
          <w:sz w:val="28"/>
          <w:szCs w:val="28"/>
        </w:rPr>
        <w:t>（</w:t>
      </w:r>
      <w:r>
        <w:rPr>
          <w:sz w:val="28"/>
          <w:szCs w:val="28"/>
        </w:rPr>
        <w:t>2</w:t>
      </w:r>
      <w:r>
        <w:rPr>
          <w:rFonts w:hint="eastAsia"/>
          <w:sz w:val="28"/>
          <w:szCs w:val="28"/>
        </w:rPr>
        <w:t>）进入</w:t>
      </w:r>
      <w:r>
        <w:rPr>
          <w:sz w:val="28"/>
          <w:szCs w:val="28"/>
        </w:rPr>
        <w:t>1</w:t>
      </w:r>
      <w:r>
        <w:rPr>
          <w:rFonts w:hint="eastAsia"/>
          <w:sz w:val="28"/>
          <w:szCs w:val="28"/>
        </w:rPr>
        <w:t>：</w:t>
      </w:r>
      <w:r>
        <w:rPr>
          <w:sz w:val="28"/>
          <w:szCs w:val="28"/>
        </w:rPr>
        <w:t>1.5</w:t>
      </w:r>
      <w:r>
        <w:rPr>
          <w:rFonts w:hint="eastAsia"/>
          <w:sz w:val="28"/>
          <w:szCs w:val="28"/>
        </w:rPr>
        <w:t>录取分数线后，按考试成绩和前五期平均成绩分别占</w:t>
      </w:r>
      <w:r>
        <w:rPr>
          <w:sz w:val="28"/>
          <w:szCs w:val="28"/>
        </w:rPr>
        <w:t>60%</w:t>
      </w:r>
      <w:r>
        <w:rPr>
          <w:rFonts w:hint="eastAsia"/>
          <w:sz w:val="28"/>
          <w:szCs w:val="28"/>
        </w:rPr>
        <w:t>、</w:t>
      </w:r>
      <w:r>
        <w:rPr>
          <w:sz w:val="28"/>
          <w:szCs w:val="28"/>
        </w:rPr>
        <w:t>40%</w:t>
      </w:r>
      <w:r>
        <w:rPr>
          <w:rFonts w:hint="eastAsia"/>
          <w:sz w:val="28"/>
          <w:szCs w:val="28"/>
        </w:rPr>
        <w:t>计算“专升本”综合成绩，按综合成绩由高到低依次确定预录取名单（免试录取与优先录取除外）。</w:t>
      </w:r>
    </w:p>
    <w:p w:rsidR="00050265" w:rsidRDefault="00050265" w:rsidP="00385267">
      <w:pPr>
        <w:ind w:firstLine="540"/>
        <w:rPr>
          <w:sz w:val="28"/>
          <w:szCs w:val="28"/>
        </w:rPr>
      </w:pPr>
      <w:r>
        <w:rPr>
          <w:rFonts w:hint="eastAsia"/>
          <w:sz w:val="28"/>
          <w:szCs w:val="28"/>
        </w:rPr>
        <w:t>特此</w:t>
      </w:r>
      <w:r w:rsidR="00F93D4A">
        <w:rPr>
          <w:rFonts w:hint="eastAsia"/>
          <w:sz w:val="28"/>
          <w:szCs w:val="28"/>
        </w:rPr>
        <w:t>函</w:t>
      </w:r>
      <w:r>
        <w:rPr>
          <w:rFonts w:hint="eastAsia"/>
          <w:sz w:val="28"/>
          <w:szCs w:val="28"/>
        </w:rPr>
        <w:t>知。若有疑问，请及时与我校教务处联系。</w:t>
      </w:r>
      <w:r w:rsidR="00F93D4A">
        <w:rPr>
          <w:rFonts w:hint="eastAsia"/>
          <w:sz w:val="28"/>
          <w:szCs w:val="28"/>
        </w:rPr>
        <w:t>谢谢合作！</w:t>
      </w:r>
    </w:p>
    <w:p w:rsidR="00050265" w:rsidRPr="00F37157" w:rsidRDefault="00050265" w:rsidP="00F37157">
      <w:pPr>
        <w:ind w:firstLineChars="200" w:firstLine="562"/>
        <w:rPr>
          <w:b/>
          <w:sz w:val="28"/>
          <w:szCs w:val="28"/>
        </w:rPr>
      </w:pPr>
      <w:r w:rsidRPr="00F37157">
        <w:rPr>
          <w:rFonts w:hint="eastAsia"/>
          <w:b/>
          <w:sz w:val="28"/>
          <w:szCs w:val="28"/>
        </w:rPr>
        <w:t>附件</w:t>
      </w:r>
      <w:r w:rsidRPr="00F37157">
        <w:rPr>
          <w:b/>
          <w:sz w:val="28"/>
          <w:szCs w:val="28"/>
        </w:rPr>
        <w:t>1</w:t>
      </w:r>
      <w:r w:rsidRPr="00F37157">
        <w:rPr>
          <w:rFonts w:hint="eastAsia"/>
          <w:b/>
          <w:sz w:val="28"/>
          <w:szCs w:val="28"/>
        </w:rPr>
        <w:t>：专升</w:t>
      </w:r>
      <w:proofErr w:type="gramStart"/>
      <w:r w:rsidRPr="00F37157">
        <w:rPr>
          <w:rFonts w:hint="eastAsia"/>
          <w:b/>
          <w:sz w:val="28"/>
          <w:szCs w:val="28"/>
        </w:rPr>
        <w:t>本考试</w:t>
      </w:r>
      <w:proofErr w:type="gramEnd"/>
      <w:r w:rsidRPr="00F37157">
        <w:rPr>
          <w:rFonts w:hint="eastAsia"/>
          <w:b/>
          <w:sz w:val="28"/>
          <w:szCs w:val="28"/>
        </w:rPr>
        <w:t>成绩</w:t>
      </w:r>
    </w:p>
    <w:p w:rsidR="00050265" w:rsidRPr="00F37157" w:rsidRDefault="00050265" w:rsidP="00F37157">
      <w:pPr>
        <w:ind w:firstLineChars="200" w:firstLine="562"/>
        <w:rPr>
          <w:b/>
          <w:sz w:val="28"/>
          <w:szCs w:val="28"/>
        </w:rPr>
      </w:pPr>
      <w:r w:rsidRPr="00F37157">
        <w:rPr>
          <w:rFonts w:hint="eastAsia"/>
          <w:b/>
          <w:sz w:val="28"/>
          <w:szCs w:val="28"/>
        </w:rPr>
        <w:t>附件</w:t>
      </w:r>
      <w:r w:rsidRPr="00F37157">
        <w:rPr>
          <w:b/>
          <w:sz w:val="28"/>
          <w:szCs w:val="28"/>
        </w:rPr>
        <w:t>:2</w:t>
      </w:r>
      <w:r w:rsidRPr="00F37157">
        <w:rPr>
          <w:rFonts w:hint="eastAsia"/>
          <w:b/>
          <w:sz w:val="28"/>
          <w:szCs w:val="28"/>
        </w:rPr>
        <w:t>：专</w:t>
      </w:r>
      <w:proofErr w:type="gramStart"/>
      <w:r w:rsidRPr="00F37157">
        <w:rPr>
          <w:rFonts w:hint="eastAsia"/>
          <w:b/>
          <w:sz w:val="28"/>
          <w:szCs w:val="28"/>
        </w:rPr>
        <w:t>升本预录取</w:t>
      </w:r>
      <w:proofErr w:type="gramEnd"/>
      <w:r w:rsidRPr="00F37157">
        <w:rPr>
          <w:rFonts w:hint="eastAsia"/>
          <w:b/>
          <w:sz w:val="28"/>
          <w:szCs w:val="28"/>
        </w:rPr>
        <w:t>名单公示</w:t>
      </w:r>
    </w:p>
    <w:p w:rsidR="00050265" w:rsidRPr="00385267" w:rsidRDefault="00050265" w:rsidP="003B7B60">
      <w:pPr>
        <w:ind w:firstLine="540"/>
        <w:rPr>
          <w:sz w:val="28"/>
          <w:szCs w:val="28"/>
        </w:rPr>
      </w:pPr>
    </w:p>
    <w:p w:rsidR="00050265" w:rsidRDefault="00050265" w:rsidP="003B7B60">
      <w:pPr>
        <w:ind w:firstLine="540"/>
        <w:rPr>
          <w:sz w:val="28"/>
          <w:szCs w:val="28"/>
        </w:rPr>
      </w:pPr>
    </w:p>
    <w:p w:rsidR="00050265" w:rsidRDefault="00050265" w:rsidP="003B7B60">
      <w:pPr>
        <w:ind w:firstLine="540"/>
        <w:rPr>
          <w:sz w:val="28"/>
          <w:szCs w:val="28"/>
        </w:rPr>
      </w:pPr>
    </w:p>
    <w:p w:rsidR="00050265" w:rsidRPr="00F37157" w:rsidRDefault="00050265" w:rsidP="003B7B60">
      <w:pPr>
        <w:ind w:firstLine="540"/>
        <w:rPr>
          <w:b/>
          <w:sz w:val="28"/>
          <w:szCs w:val="28"/>
        </w:rPr>
      </w:pPr>
      <w:r>
        <w:rPr>
          <w:sz w:val="28"/>
          <w:szCs w:val="28"/>
        </w:rPr>
        <w:t xml:space="preserve">                     </w:t>
      </w:r>
      <w:r w:rsidR="00FE663A">
        <w:rPr>
          <w:rFonts w:hint="eastAsia"/>
          <w:sz w:val="28"/>
          <w:szCs w:val="28"/>
        </w:rPr>
        <w:t xml:space="preserve"> </w:t>
      </w:r>
      <w:r>
        <w:rPr>
          <w:sz w:val="28"/>
          <w:szCs w:val="28"/>
        </w:rPr>
        <w:t xml:space="preserve">           </w:t>
      </w:r>
      <w:r w:rsidRPr="00F37157">
        <w:rPr>
          <w:b/>
          <w:sz w:val="28"/>
          <w:szCs w:val="28"/>
        </w:rPr>
        <w:t xml:space="preserve">   </w:t>
      </w:r>
      <w:r w:rsidRPr="00F37157">
        <w:rPr>
          <w:rFonts w:hint="eastAsia"/>
          <w:b/>
          <w:sz w:val="28"/>
          <w:szCs w:val="28"/>
        </w:rPr>
        <w:t>乐山师范学院</w:t>
      </w:r>
    </w:p>
    <w:p w:rsidR="00050265" w:rsidRDefault="00050265" w:rsidP="00711FF4">
      <w:pPr>
        <w:ind w:firstLine="540"/>
        <w:rPr>
          <w:rFonts w:hint="eastAsia"/>
          <w:b/>
          <w:sz w:val="28"/>
          <w:szCs w:val="28"/>
        </w:rPr>
      </w:pPr>
      <w:r w:rsidRPr="00F37157">
        <w:rPr>
          <w:b/>
          <w:sz w:val="28"/>
          <w:szCs w:val="28"/>
        </w:rPr>
        <w:t xml:space="preserve">                                </w:t>
      </w:r>
      <w:r w:rsidRPr="00F37157">
        <w:rPr>
          <w:rFonts w:hint="eastAsia"/>
          <w:b/>
          <w:sz w:val="28"/>
          <w:szCs w:val="28"/>
        </w:rPr>
        <w:t>二〇一</w:t>
      </w:r>
      <w:r w:rsidR="00FE663A">
        <w:rPr>
          <w:rFonts w:hint="eastAsia"/>
          <w:b/>
          <w:sz w:val="28"/>
          <w:szCs w:val="28"/>
        </w:rPr>
        <w:t>五</w:t>
      </w:r>
      <w:r w:rsidRPr="00F37157">
        <w:rPr>
          <w:rFonts w:hint="eastAsia"/>
          <w:b/>
          <w:sz w:val="28"/>
          <w:szCs w:val="28"/>
        </w:rPr>
        <w:t>年</w:t>
      </w:r>
      <w:r w:rsidR="00FE663A">
        <w:rPr>
          <w:rFonts w:hint="eastAsia"/>
          <w:b/>
          <w:sz w:val="28"/>
          <w:szCs w:val="28"/>
        </w:rPr>
        <w:t>五</w:t>
      </w:r>
      <w:r w:rsidRPr="00F37157">
        <w:rPr>
          <w:rFonts w:hint="eastAsia"/>
          <w:b/>
          <w:sz w:val="28"/>
          <w:szCs w:val="28"/>
        </w:rPr>
        <w:t>月</w:t>
      </w:r>
      <w:r w:rsidR="00FE663A">
        <w:rPr>
          <w:rFonts w:hint="eastAsia"/>
          <w:b/>
          <w:sz w:val="28"/>
          <w:szCs w:val="28"/>
        </w:rPr>
        <w:t>二十九</w:t>
      </w:r>
      <w:r w:rsidRPr="00F37157">
        <w:rPr>
          <w:rFonts w:hint="eastAsia"/>
          <w:b/>
          <w:sz w:val="28"/>
          <w:szCs w:val="28"/>
        </w:rPr>
        <w:t>日</w:t>
      </w:r>
      <w:bookmarkStart w:id="0" w:name="_GoBack"/>
      <w:bookmarkEnd w:id="0"/>
    </w:p>
    <w:sectPr w:rsidR="00050265" w:rsidSect="00E76A5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D9" w:rsidRDefault="00602DD9" w:rsidP="00E227C2">
      <w:r>
        <w:separator/>
      </w:r>
    </w:p>
  </w:endnote>
  <w:endnote w:type="continuationSeparator" w:id="0">
    <w:p w:rsidR="00602DD9" w:rsidRDefault="00602DD9" w:rsidP="00E2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D9" w:rsidRDefault="00602DD9" w:rsidP="00E227C2">
      <w:r>
        <w:separator/>
      </w:r>
    </w:p>
  </w:footnote>
  <w:footnote w:type="continuationSeparator" w:id="0">
    <w:p w:rsidR="00602DD9" w:rsidRDefault="00602DD9" w:rsidP="00E22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65" w:rsidRDefault="00050265" w:rsidP="004D1E0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7C2"/>
    <w:rsid w:val="00050265"/>
    <w:rsid w:val="000901C5"/>
    <w:rsid w:val="000F7801"/>
    <w:rsid w:val="001A54ED"/>
    <w:rsid w:val="001B3BCC"/>
    <w:rsid w:val="00244F17"/>
    <w:rsid w:val="00255A05"/>
    <w:rsid w:val="0026050E"/>
    <w:rsid w:val="00277A39"/>
    <w:rsid w:val="002A005E"/>
    <w:rsid w:val="002E69C4"/>
    <w:rsid w:val="002F3F74"/>
    <w:rsid w:val="00385267"/>
    <w:rsid w:val="003B7B60"/>
    <w:rsid w:val="004D1E09"/>
    <w:rsid w:val="005B1400"/>
    <w:rsid w:val="00602DD9"/>
    <w:rsid w:val="00711FF4"/>
    <w:rsid w:val="0088040E"/>
    <w:rsid w:val="008D66E1"/>
    <w:rsid w:val="009A716A"/>
    <w:rsid w:val="00A6508E"/>
    <w:rsid w:val="00AF7E1E"/>
    <w:rsid w:val="00B60CD3"/>
    <w:rsid w:val="00CB23EC"/>
    <w:rsid w:val="00D5033E"/>
    <w:rsid w:val="00DB7C25"/>
    <w:rsid w:val="00E227C2"/>
    <w:rsid w:val="00E76A54"/>
    <w:rsid w:val="00F3712E"/>
    <w:rsid w:val="00F37157"/>
    <w:rsid w:val="00F93D4A"/>
    <w:rsid w:val="00FB39A1"/>
    <w:rsid w:val="00FE2D28"/>
    <w:rsid w:val="00FE663A"/>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A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227C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E227C2"/>
    <w:rPr>
      <w:rFonts w:cs="Times New Roman"/>
      <w:sz w:val="18"/>
      <w:szCs w:val="18"/>
    </w:rPr>
  </w:style>
  <w:style w:type="paragraph" w:styleId="a4">
    <w:name w:val="footer"/>
    <w:basedOn w:val="a"/>
    <w:link w:val="Char0"/>
    <w:uiPriority w:val="99"/>
    <w:semiHidden/>
    <w:rsid w:val="00E227C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E227C2"/>
    <w:rPr>
      <w:rFonts w:cs="Times New Roman"/>
      <w:sz w:val="18"/>
      <w:szCs w:val="18"/>
    </w:rPr>
  </w:style>
  <w:style w:type="paragraph" w:styleId="a5">
    <w:name w:val="Date"/>
    <w:basedOn w:val="a"/>
    <w:next w:val="a"/>
    <w:link w:val="Char1"/>
    <w:uiPriority w:val="99"/>
    <w:rsid w:val="00385267"/>
    <w:pPr>
      <w:ind w:leftChars="2500" w:left="100"/>
    </w:pPr>
  </w:style>
  <w:style w:type="character" w:customStyle="1" w:styleId="Char1">
    <w:name w:val="日期 Char"/>
    <w:basedOn w:val="a0"/>
    <w:link w:val="a5"/>
    <w:uiPriority w:val="99"/>
    <w:semiHidden/>
    <w:rsid w:val="00621752"/>
  </w:style>
  <w:style w:type="paragraph" w:styleId="a6">
    <w:name w:val="Normal (Web)"/>
    <w:basedOn w:val="a"/>
    <w:uiPriority w:val="99"/>
    <w:semiHidden/>
    <w:unhideWhenUsed/>
    <w:rsid w:val="00F3712E"/>
    <w:pPr>
      <w:widowControl/>
      <w:spacing w:before="100" w:beforeAutospacing="1" w:after="100" w:afterAutospacing="1"/>
      <w:jc w:val="left"/>
    </w:pPr>
    <w:rPr>
      <w:rFonts w:ascii="宋体" w:hAnsi="宋体" w:cs="宋体"/>
      <w:kern w:val="0"/>
      <w:sz w:val="24"/>
      <w:szCs w:val="24"/>
    </w:rPr>
  </w:style>
  <w:style w:type="character" w:styleId="a7">
    <w:name w:val="Hyperlink"/>
    <w:uiPriority w:val="99"/>
    <w:semiHidden/>
    <w:unhideWhenUsed/>
    <w:rsid w:val="00F371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70</Words>
  <Characters>402</Characters>
  <Application>Microsoft Office Word</Application>
  <DocSecurity>0</DocSecurity>
  <Lines>3</Lines>
  <Paragraphs>1</Paragraphs>
  <ScaleCrop>false</ScaleCrop>
  <Company>微软公司</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关于下发专升本考试成绩及预录取名单的</dc:title>
  <dc:subject/>
  <dc:creator>雨林木风</dc:creator>
  <cp:keywords/>
  <dc:description/>
  <cp:lastModifiedBy>USER-</cp:lastModifiedBy>
  <cp:revision>18</cp:revision>
  <dcterms:created xsi:type="dcterms:W3CDTF">2014-06-05T06:38:00Z</dcterms:created>
  <dcterms:modified xsi:type="dcterms:W3CDTF">2015-05-31T08:11:00Z</dcterms:modified>
</cp:coreProperties>
</file>