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480" w:lineRule="exact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0"/>
          <w:szCs w:val="30"/>
        </w:rPr>
        <w:t>乐山职业技术学院</w:t>
      </w:r>
      <w:r>
        <w:rPr>
          <w:rFonts w:hint="eastAsia" w:eastAsia="黑体"/>
          <w:b/>
          <w:sz w:val="32"/>
          <w:szCs w:val="32"/>
        </w:rPr>
        <w:t>实习单位考察报告</w:t>
      </w:r>
    </w:p>
    <w:tbl>
      <w:tblPr>
        <w:tblStyle w:val="3"/>
        <w:tblW w:w="984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42"/>
        <w:gridCol w:w="2164"/>
        <w:gridCol w:w="240"/>
        <w:gridCol w:w="884"/>
        <w:gridCol w:w="499"/>
        <w:gridCol w:w="919"/>
        <w:gridCol w:w="102"/>
        <w:gridCol w:w="24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90" w:type="dxa"/>
            <w:vMerge w:val="restart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实习单位基本情  况</w:t>
            </w:r>
          </w:p>
        </w:tc>
        <w:tc>
          <w:tcPr>
            <w:tcW w:w="144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213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代表人</w:t>
            </w:r>
          </w:p>
        </w:tc>
        <w:tc>
          <w:tcPr>
            <w:tcW w:w="2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3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doub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单位所在地址</w:t>
            </w:r>
          </w:p>
        </w:tc>
        <w:tc>
          <w:tcPr>
            <w:tcW w:w="7213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90" w:type="dxa"/>
            <w:vMerge w:val="restart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</w:t>
            </w:r>
          </w:p>
        </w:tc>
        <w:tc>
          <w:tcPr>
            <w:tcW w:w="144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7213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主营业务所属行业</w:t>
            </w:r>
          </w:p>
        </w:tc>
        <w:tc>
          <w:tcPr>
            <w:tcW w:w="72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98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企业规模</w:t>
            </w:r>
          </w:p>
        </w:tc>
        <w:tc>
          <w:tcPr>
            <w:tcW w:w="72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（占地规模、企业员工人数、近三年产值等）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单位资质</w:t>
            </w:r>
          </w:p>
        </w:tc>
        <w:tc>
          <w:tcPr>
            <w:tcW w:w="7213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（行业主管部门认定资质、在行业中的地位、获得的荣誉等）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190" w:type="dxa"/>
            <w:tcBorders>
              <w:top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诚信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655" w:type="dxa"/>
            <w:gridSpan w:val="8"/>
            <w:tcBorders>
              <w:top w:val="double" w:color="auto" w:sz="4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190" w:type="dxa"/>
            <w:vMerge w:val="restart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4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524" w:hRule="atLeast"/>
        </w:trPr>
        <w:tc>
          <w:tcPr>
            <w:tcW w:w="1190" w:type="dxa"/>
            <w:vMerge w:val="continue"/>
            <w:tcBorders>
              <w:top w:val="single" w:color="auto" w:sz="6" w:space="0"/>
              <w:bottom w:val="doub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</w:p>
        </w:tc>
        <w:tc>
          <w:tcPr>
            <w:tcW w:w="24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19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</w:p>
        </w:tc>
        <w:tc>
          <w:tcPr>
            <w:tcW w:w="8655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119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</w:t>
            </w:r>
          </w:p>
        </w:tc>
        <w:tc>
          <w:tcPr>
            <w:tcW w:w="8655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190" w:type="dxa"/>
            <w:tcBorders>
              <w:top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收实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42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拟接收实习生专业</w:t>
            </w:r>
          </w:p>
        </w:tc>
        <w:tc>
          <w:tcPr>
            <w:tcW w:w="3288" w:type="dxa"/>
            <w:gridSpan w:val="3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拟接收实习生人数</w:t>
            </w:r>
          </w:p>
        </w:tc>
        <w:tc>
          <w:tcPr>
            <w:tcW w:w="2507" w:type="dxa"/>
            <w:gridSpan w:val="2"/>
            <w:tcBorders>
              <w:top w:val="double" w:color="auto" w:sz="4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</w:trPr>
        <w:tc>
          <w:tcPr>
            <w:tcW w:w="9845" w:type="dxa"/>
            <w:gridSpan w:val="9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考察组意见：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考察人员：</w:t>
            </w:r>
          </w:p>
          <w:p>
            <w:pPr>
              <w:ind w:firstLine="7000" w:firstLineChars="2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</w:trPr>
        <w:tc>
          <w:tcPr>
            <w:tcW w:w="1190" w:type="dxa"/>
            <w:tcBorders>
              <w:top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8655" w:type="dxa"/>
            <w:gridSpan w:val="8"/>
            <w:tcBorders>
              <w:top w:val="double" w:color="auto" w:sz="4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</w:p>
          <w:p>
            <w:pPr>
              <w:ind w:firstLine="5880" w:firstLineChars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line="280" w:lineRule="exact"/>
        <w:ind w:right="840" w:firstLine="420" w:firstLineChars="200"/>
        <w:rPr>
          <w:rFonts w:hint="eastAsia"/>
        </w:rPr>
      </w:pPr>
      <w:r>
        <w:rPr>
          <w:rFonts w:hint="eastAsia"/>
        </w:rPr>
        <w:t>备注：此表一式三份，系部留存一份，两份交教务处备案。</w:t>
      </w:r>
    </w:p>
    <w:p>
      <w:pPr>
        <w:spacing w:after="120" w:afterLines="50" w:line="480" w:lineRule="exact"/>
        <w:rPr>
          <w:rFonts w:eastAsia="黑体"/>
          <w:b/>
          <w:sz w:val="32"/>
          <w:szCs w:val="32"/>
        </w:rPr>
        <w:sectPr>
          <w:pgSz w:w="11906" w:h="16838"/>
          <w:pgMar w:top="1134" w:right="924" w:bottom="1247" w:left="1247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7E2E"/>
    <w:rsid w:val="4C3D7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2017-06-14T08:00:00Z</dcterms:created>
  <dc:creator>Administrator</dc:creator>
  <cp:lastModifiedBy>Administrator</cp:lastModifiedBy>
  <dcterms:modified xsi:type="dcterms:W3CDTF">2017-06-14T08:02:02Z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