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00" w:firstLineChars="200"/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val="en-US" w:eastAsia="zh-CN"/>
        </w:rPr>
        <w:t>党（院）办岗位名称与岗位职责情况表</w:t>
      </w:r>
    </w:p>
    <w:tbl>
      <w:tblPr>
        <w:tblStyle w:val="2"/>
        <w:tblW w:w="9438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0"/>
        <w:gridCol w:w="1452"/>
        <w:gridCol w:w="5480"/>
        <w:gridCol w:w="135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4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4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3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现聘人员姓名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52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4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6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秘书科干事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牵头负责党（院）办秘书科工作（总结、计划；考勤与绩效；办公耗材申购与管理及其他秘书科管理工作）；发文审核、送签、复核；秘书科相关业务的文件制度拟定与修订；脱贫攻坚管理工作；重要会议记录，含党委会记录、纪要与相关事项督办；学院重大信息报送；学院性综合文稿撰写及其他临时工作。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鲜凌瑾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秘书科干事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承办党委会和院长办公会（收集议题，并对议题内容、格式进行审核；完成议题送签；收集整理议题资料；会议组织；议题相关事项督办；两会议题归档；两会批复）；全院值班安排；其他临时性工作。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  <w:t>陈玉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秘书科干事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做好各来源文件收文处理和OA流转工作；按要求做好收文登记；外来文督办；做好党（院）办牵头处理的文件的归档工作。其他临时性工作。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邓娅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秘书科干事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发文印制、分发、登记、归档；节假日放假通知；学院挂网挂会；机要文件管理；其他临时性工作。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刘佳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秘书科干事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OA系统开发、维护工作；党（院）办相关信息化管理工作；扶贫干部差旅、补助报销审核；年鉴编撰；收集整理综合科、秘书科每周工作台账。其他临时性工作。</w:t>
            </w:r>
          </w:p>
        </w:tc>
        <w:tc>
          <w:tcPr>
            <w:tcW w:w="13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王尹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综合科干事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牵头负责党（院）办综合科工作；学院印章、介绍信、证件管理；公务接待、会议会务；高基、中基报表和数据统计；目标与绩效考核；信访工作；心连心；学院性综合文稿及重要材料撰写；重要会议记录、纪要；支部党建工作；领导交办的临时事项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任自力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综合科干事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车辆管理；固定资产管理；行政办公楼宇管理；全院办公电话管理；全院办公用品耗材、办公设备耗材的立项采购管理；工会小组长；党报党刊的征订发发放；支部党费的收缴，领导交办的临时事项。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丁茂生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综合科干事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会务管理；学院印章、介绍信具体办理；会议室管理；绩效、考勤和值周值班津贴造表；办公室内部收文管理；领导交办的临时事项。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周春梅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综合档案室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教辅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4"/>
              <w:widowControl/>
              <w:numPr>
                <w:ilvl w:val="0"/>
                <w:numId w:val="0"/>
              </w:numPr>
              <w:ind w:left="0" w:leftChars="0" w:firstLine="0" w:firstLineChars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牵头负责综合档案室全面工作；负责组织学习、传达党和国家有关档案工作规定；牵头制订学院档案工作计划、管理办法、规章制度等档案工作规范；牵头编制学院档案检索工具和编研资料；负责分管类别档案人员的业务培训和指导；负责档案业务的对内对外联系；完成领导交办的党委会记录纪要撰写工作及其它任务；查阅利用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岳全华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综合档案室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教辅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综合档案室专职负责新校园基建档案的整理和归档工作，完成领导交办的其它任务。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张和萍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综合档案室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教辅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档案库房管理工作；负责分管类别档案业务指导、培训、指导和档案检索工具的编制；在主任领导下从事编研、档案宣传教育工作；查阅利用；完成领导交办的其它任务。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朱红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国合处干事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负责起草外国留学生管理规章制度；负责学院外国留学生的招生和管理工作；办理外国留学生在华签证及居留手续；负责协调留学生的教学管理、日常生活管理及学生突发事件的处理；与校内单位协调，与校涉外管理部门联络；负责在校中国学生短期出境交换学习及假期实习项目管理等；负责学生校际合作交流项目开展及管理；负责牵头或组织留学生竞赛、才艺表扬及其他文体活动；负责留学生校友会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负责留学生的信息化建设；负责留学生相关文案工作；负责上报留学生统计资料数据等；负责教师赴港澳台交流学习项目开展及管理；负责境外办学，合作办学项目相关工作；配合国合处相关工作及领导安排的临时工作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张晶晶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国合处干事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负责外事规章制度起草；负责因公出国项目管理；负责办理校内教职工因公短期（三个月以内）出国（境）相关手续及护照签证；负责国家公派项目的宣传、选拔、申报、录取及出境手续的办理；负责与国外合作院校和教育机构联系、洽谈有关合作项目；负责国际学术交流协调，国际学术会议的申报；负责外事来访接待及大型外事活动的牵头安排；负责语言外教招聘及管理工作；外事档案收集归纳整理；外事日常及领导交办的临时任务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傅琬益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工勤（司机）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  <w:t>牵头负责车队的综合性工作；车辆管理；安全驾驶；服从安排。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叶志勇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工勤（司机）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车辆管理；安全驾驶；服从安排。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张洪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工勤（司机）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车辆管理；安全驾驶；服从安排。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秦彪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工勤（司机）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车辆管理；安全驾驶；服从安排。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林建军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工勤（司机）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车辆管理；安全驾驶；服从安排。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税品文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工勤（司机）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车辆管理；安全驾驶；服从安排。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陈尚果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党（院）办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工勤（司机）</w:t>
            </w:r>
          </w:p>
        </w:tc>
        <w:tc>
          <w:tcPr>
            <w:tcW w:w="5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180" w:afterAutospacing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车辆管理；安全驾驶；服从安排。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eastAsia="zh-CN"/>
              </w:rPr>
              <w:t>李建兵</w:t>
            </w:r>
          </w:p>
        </w:tc>
      </w:tr>
    </w:tbl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</w:t>
      </w:r>
    </w:p>
    <w:p>
      <w:pPr>
        <w:ind w:firstLine="5460" w:firstLineChars="26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制表时间：2020年5月25日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1" w:fontKey="{9B022B84-395E-4436-9A6C-14ADA3E34BD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96C15"/>
    <w:rsid w:val="0128540E"/>
    <w:rsid w:val="08ED7700"/>
    <w:rsid w:val="1082462D"/>
    <w:rsid w:val="113C0C25"/>
    <w:rsid w:val="19624FF1"/>
    <w:rsid w:val="19E91404"/>
    <w:rsid w:val="1A7D2719"/>
    <w:rsid w:val="21FD3907"/>
    <w:rsid w:val="245C4BC8"/>
    <w:rsid w:val="29F36154"/>
    <w:rsid w:val="2AFB1436"/>
    <w:rsid w:val="2FB67527"/>
    <w:rsid w:val="340033C5"/>
    <w:rsid w:val="3BF96C15"/>
    <w:rsid w:val="3D323CDE"/>
    <w:rsid w:val="3F6F39E8"/>
    <w:rsid w:val="420A0E7E"/>
    <w:rsid w:val="42A2622D"/>
    <w:rsid w:val="472D7D70"/>
    <w:rsid w:val="4E016C52"/>
    <w:rsid w:val="4FFB58F8"/>
    <w:rsid w:val="5F7F6E0D"/>
    <w:rsid w:val="61B313BA"/>
    <w:rsid w:val="626D1327"/>
    <w:rsid w:val="6CCC0A21"/>
    <w:rsid w:val="6F530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2020-05-13T12:23:00Z</dcterms:created>
  <dc:creator>梦醒时分</dc:creator>
  <cp:lastModifiedBy>Administrator</cp:lastModifiedBy>
  <cp:lastPrinted>2020-05-25T06:38:00Z</cp:lastPrinted>
  <dcterms:modified xsi:type="dcterms:W3CDTF">2020-09-14T08:35:10Z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